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01FE" w:rsidRDefault="007701FE" w:rsidP="007701FE">
      <w:pPr>
        <w:jc w:val="center"/>
        <w:rPr>
          <w:rFonts w:ascii="楷体_GB2312" w:eastAsia="楷体_GB2312" w:hint="eastAsia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 xml:space="preserve">江 苏 师 </w:t>
      </w:r>
      <w:proofErr w:type="gramStart"/>
      <w:r>
        <w:rPr>
          <w:rFonts w:ascii="楷体_GB2312" w:eastAsia="楷体_GB2312" w:hint="eastAsia"/>
          <w:b/>
          <w:sz w:val="72"/>
          <w:szCs w:val="72"/>
        </w:rPr>
        <w:t>范</w:t>
      </w:r>
      <w:proofErr w:type="gramEnd"/>
      <w:r>
        <w:rPr>
          <w:rFonts w:ascii="楷体_GB2312" w:eastAsia="楷体_GB2312" w:hint="eastAsia"/>
          <w:b/>
          <w:sz w:val="72"/>
          <w:szCs w:val="72"/>
        </w:rPr>
        <w:t xml:space="preserve"> 大 学</w:t>
      </w:r>
    </w:p>
    <w:p w:rsidR="007701FE" w:rsidRDefault="007701FE" w:rsidP="007701FE">
      <w:pPr>
        <w:pStyle w:val="a5"/>
        <w:spacing w:before="100" w:beforeAutospacing="1" w:after="100" w:afterAutospacing="1"/>
        <w:jc w:val="center"/>
        <w:rPr>
          <w:rFonts w:ascii="Times New Roman" w:eastAsia="华文中宋" w:hAnsi="Times New Roman" w:cs="Times New Roman"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2018 — </w:t>
      </w:r>
      <w:r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 xml:space="preserve">19 </w:t>
      </w:r>
      <w:r>
        <w:rPr>
          <w:rFonts w:ascii="Times New Roman" w:hint="eastAsia"/>
          <w:sz w:val="36"/>
          <w:szCs w:val="36"/>
        </w:rPr>
        <w:t>学年度</w:t>
      </w:r>
      <w:r>
        <w:rPr>
          <w:rFonts w:ascii="Times New Roman" w:hint="eastAsia"/>
          <w:sz w:val="36"/>
          <w:szCs w:val="36"/>
        </w:rPr>
        <w:t xml:space="preserve">   </w:t>
      </w:r>
      <w:r>
        <w:rPr>
          <w:rFonts w:ascii="Times New Roman" w:hint="eastAsia"/>
          <w:sz w:val="36"/>
          <w:szCs w:val="36"/>
        </w:rPr>
        <w:t>第</w:t>
      </w:r>
      <w:r>
        <w:rPr>
          <w:rFonts w:ascii="Times New Roman" w:eastAsia="黑体" w:hint="eastAsia"/>
          <w:sz w:val="36"/>
          <w:szCs w:val="36"/>
          <w:u w:val="single"/>
        </w:rPr>
        <w:t xml:space="preserve"> 1 </w:t>
      </w:r>
      <w:r>
        <w:rPr>
          <w:rFonts w:ascii="Times New Roman" w:hint="eastAsia"/>
          <w:sz w:val="36"/>
          <w:szCs w:val="36"/>
        </w:rPr>
        <w:t>学期</w:t>
      </w:r>
    </w:p>
    <w:p w:rsidR="007701FE" w:rsidRDefault="007701FE" w:rsidP="007701FE">
      <w:pPr>
        <w:jc w:val="center"/>
        <w:rPr>
          <w:rFonts w:ascii="楷体_GB2312" w:eastAsia="楷体_GB2312" w:hint="eastAsia"/>
          <w:sz w:val="56"/>
          <w:szCs w:val="52"/>
        </w:rPr>
      </w:pPr>
      <w:r>
        <w:rPr>
          <w:rFonts w:ascii="楷体_GB2312" w:eastAsia="楷体_GB2312" w:hint="eastAsia"/>
          <w:sz w:val="56"/>
          <w:szCs w:val="52"/>
        </w:rPr>
        <w:t>实验教学进度表</w:t>
      </w:r>
    </w:p>
    <w:p w:rsidR="007701FE" w:rsidRDefault="007701FE" w:rsidP="007701FE">
      <w:pPr>
        <w:jc w:val="center"/>
        <w:rPr>
          <w:rFonts w:ascii="楷体_GB2312" w:eastAsia="楷体_GB2312" w:hint="eastAsia"/>
          <w:sz w:val="56"/>
          <w:szCs w:val="52"/>
        </w:rPr>
      </w:pPr>
    </w:p>
    <w:p w:rsidR="007701FE" w:rsidRPr="000653A6" w:rsidRDefault="007701FE" w:rsidP="007701FE">
      <w:pPr>
        <w:jc w:val="center"/>
        <w:rPr>
          <w:rFonts w:ascii="楷体_GB2312" w:eastAsia="楷体_GB2312" w:hint="eastAsia"/>
          <w:sz w:val="56"/>
          <w:szCs w:val="52"/>
        </w:rPr>
      </w:pP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学 院 名 称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 w:rsidR="004A19AF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楷体_GB2312" w:eastAsia="楷体_GB2312" w:hint="eastAsia"/>
          <w:sz w:val="28"/>
          <w:szCs w:val="28"/>
          <w:u w:val="single"/>
        </w:rPr>
        <w:t>物电学院</w:t>
      </w:r>
      <w:proofErr w:type="gramEnd"/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专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业 名 称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    </w:t>
      </w:r>
      <w:r>
        <w:rPr>
          <w:rFonts w:ascii="楷体_GB2312" w:eastAsia="楷体_GB2312"/>
          <w:sz w:val="28"/>
          <w:szCs w:val="28"/>
        </w:rPr>
        <w:t xml:space="preserve">  </w:t>
      </w:r>
    </w:p>
    <w:p w:rsidR="001418BB" w:rsidRDefault="008656B6" w:rsidP="001418BB">
      <w:pPr>
        <w:ind w:firstLineChars="700" w:firstLine="1960"/>
        <w:rPr>
          <w:rFonts w:ascii="楷体_GB2312" w:eastAsia="楷体_GB2312" w:hint="eastAsia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班</w:t>
      </w:r>
      <w:r>
        <w:rPr>
          <w:rFonts w:ascii="楷体_GB2312" w:eastAsia="楷体_GB2312"/>
          <w:sz w:val="28"/>
          <w:szCs w:val="28"/>
        </w:rPr>
        <w:t xml:space="preserve">       </w:t>
      </w:r>
      <w:r>
        <w:rPr>
          <w:rFonts w:ascii="楷体_GB2312" w:eastAsia="楷体_GB2312" w:hint="eastAsia"/>
          <w:sz w:val="28"/>
          <w:szCs w:val="28"/>
        </w:rPr>
        <w:t>级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>1</w:t>
      </w:r>
      <w:r w:rsidR="001418BB">
        <w:rPr>
          <w:rFonts w:ascii="楷体_GB2312" w:eastAsia="楷体_GB2312" w:hint="eastAsia"/>
          <w:sz w:val="28"/>
          <w:szCs w:val="28"/>
          <w:u w:val="single"/>
        </w:rPr>
        <w:t>7</w:t>
      </w:r>
      <w:r w:rsidR="00CF6C6D">
        <w:rPr>
          <w:rFonts w:ascii="楷体_GB2312" w:eastAsia="楷体_GB2312" w:hint="eastAsia"/>
          <w:sz w:val="28"/>
          <w:szCs w:val="28"/>
          <w:u w:val="single"/>
        </w:rPr>
        <w:t>化</w:t>
      </w:r>
      <w:r w:rsidR="004A19AF" w:rsidRPr="001F1FF1">
        <w:rPr>
          <w:rFonts w:ascii="楷体_GB2312" w:eastAsia="楷体_GB2312" w:hint="eastAsia"/>
          <w:sz w:val="28"/>
          <w:szCs w:val="28"/>
          <w:u w:val="single"/>
        </w:rPr>
        <w:t>11</w:t>
      </w:r>
      <w:r w:rsidRPr="001F1FF1">
        <w:rPr>
          <w:rFonts w:ascii="楷体_GB2312" w:eastAsia="楷体_GB2312" w:hint="eastAsia"/>
          <w:sz w:val="28"/>
          <w:szCs w:val="28"/>
          <w:u w:val="single"/>
        </w:rPr>
        <w:t>、</w:t>
      </w:r>
      <w:r w:rsidR="001418BB">
        <w:rPr>
          <w:rFonts w:ascii="楷体_GB2312" w:eastAsia="楷体_GB2312" w:hint="eastAsia"/>
          <w:sz w:val="28"/>
          <w:szCs w:val="28"/>
          <w:u w:val="single"/>
        </w:rPr>
        <w:t>21、31、4</w:t>
      </w:r>
      <w:r w:rsidR="00CF6C6D">
        <w:rPr>
          <w:rFonts w:ascii="楷体_GB2312" w:eastAsia="楷体_GB2312" w:hint="eastAsia"/>
          <w:sz w:val="28"/>
          <w:szCs w:val="28"/>
          <w:u w:val="single"/>
        </w:rPr>
        <w:t>1</w:t>
      </w:r>
      <w:r w:rsidR="00196B74">
        <w:rPr>
          <w:rFonts w:ascii="楷体_GB2312" w:eastAsia="楷体_GB2312" w:hint="eastAsia"/>
          <w:sz w:val="28"/>
          <w:szCs w:val="28"/>
          <w:u w:val="single"/>
        </w:rPr>
        <w:t>、</w:t>
      </w:r>
      <w:r w:rsidR="001418BB">
        <w:rPr>
          <w:rFonts w:ascii="楷体_GB2312" w:eastAsia="楷体_GB2312" w:hint="eastAsia"/>
          <w:sz w:val="28"/>
          <w:szCs w:val="28"/>
          <w:u w:val="single"/>
        </w:rPr>
        <w:t>17</w:t>
      </w:r>
    </w:p>
    <w:p w:rsidR="008656B6" w:rsidRPr="001418BB" w:rsidRDefault="00196B74" w:rsidP="001418BB">
      <w:pPr>
        <w:ind w:firstLineChars="1350" w:firstLine="3780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  <w:u w:val="single"/>
        </w:rPr>
        <w:t>强</w:t>
      </w:r>
      <w:r w:rsidR="00CF6C6D">
        <w:rPr>
          <w:rFonts w:ascii="楷体_GB2312" w:eastAsia="楷体_GB2312" w:hint="eastAsia"/>
          <w:sz w:val="28"/>
          <w:szCs w:val="28"/>
          <w:u w:val="single"/>
        </w:rPr>
        <w:t>-生物、化学、统计</w:t>
      </w:r>
      <w:r w:rsidR="001418BB">
        <w:rPr>
          <w:rFonts w:ascii="楷体_GB2312" w:eastAsia="楷体_GB2312" w:hint="eastAsia"/>
          <w:sz w:val="28"/>
          <w:szCs w:val="28"/>
          <w:u w:val="single"/>
        </w:rPr>
        <w:t>、数学</w:t>
      </w:r>
      <w:r w:rsidR="00B86F35">
        <w:rPr>
          <w:rFonts w:ascii="楷体_GB2312" w:eastAsia="楷体_GB2312" w:hint="eastAsia"/>
          <w:sz w:val="28"/>
          <w:szCs w:val="28"/>
        </w:rPr>
        <w:t xml:space="preserve">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课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程 名 称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>大学物理实验</w:t>
      </w:r>
      <w:r w:rsidR="001C4175">
        <w:rPr>
          <w:rFonts w:ascii="楷体_GB2312" w:eastAsia="楷体_GB2312" w:hint="eastAsia"/>
          <w:sz w:val="28"/>
          <w:szCs w:val="28"/>
          <w:u w:val="single"/>
        </w:rPr>
        <w:t xml:space="preserve">II   </w:t>
      </w:r>
      <w:r w:rsidR="0026652F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proofErr w:type="gramStart"/>
      <w:r>
        <w:rPr>
          <w:rFonts w:ascii="楷体_GB2312" w:eastAsia="楷体_GB2312" w:hint="eastAsia"/>
          <w:sz w:val="28"/>
          <w:szCs w:val="28"/>
        </w:rPr>
        <w:t>实验总</w:t>
      </w:r>
      <w:proofErr w:type="gramEnd"/>
      <w:r>
        <w:rPr>
          <w:rFonts w:ascii="楷体_GB2312" w:eastAsia="楷体_GB2312" w:hint="eastAsia"/>
          <w:sz w:val="28"/>
          <w:szCs w:val="28"/>
        </w:rPr>
        <w:t>学时数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  <w:u w:val="single"/>
        </w:rPr>
        <w:t>3</w:t>
      </w:r>
      <w:r w:rsidR="001C4175">
        <w:rPr>
          <w:rFonts w:ascii="楷体_GB2312" w:eastAsia="楷体_GB2312" w:hint="eastAsia"/>
          <w:sz w:val="28"/>
          <w:szCs w:val="28"/>
          <w:u w:val="single"/>
        </w:rPr>
        <w:t>6</w:t>
      </w:r>
      <w:r>
        <w:rPr>
          <w:rFonts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任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课 教 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      </w:t>
      </w:r>
      <w:r w:rsidR="001418BB">
        <w:rPr>
          <w:rFonts w:ascii="楷体_GB2312" w:eastAsia="楷体_GB2312" w:hint="eastAsia"/>
          <w:sz w:val="28"/>
          <w:szCs w:val="28"/>
          <w:u w:val="single"/>
        </w:rPr>
        <w:t>刘淑娥</w:t>
      </w:r>
      <w:r>
        <w:rPr>
          <w:rFonts w:ascii="楷体_GB2312" w:eastAsia="楷体_GB2312" w:hint="eastAsia"/>
          <w:sz w:val="28"/>
          <w:szCs w:val="28"/>
          <w:u w:val="single"/>
        </w:rPr>
        <w:t>等</w:t>
      </w:r>
      <w:r>
        <w:rPr>
          <w:rFonts w:ascii="楷体_GB2312" w:eastAsia="楷体_GB2312"/>
          <w:sz w:val="28"/>
          <w:szCs w:val="28"/>
          <w:u w:val="single"/>
        </w:rPr>
        <w:t xml:space="preserve">     </w:t>
      </w:r>
      <w:r>
        <w:rPr>
          <w:rFonts w:ascii="楷体_GB2312" w:eastAsia="楷体_GB2312"/>
          <w:sz w:val="28"/>
          <w:szCs w:val="28"/>
        </w:rPr>
        <w:t xml:space="preserve">                    </w:t>
      </w: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snapToGrid w:val="0"/>
        <w:spacing w:line="360" w:lineRule="auto"/>
        <w:ind w:firstLineChars="400" w:firstLine="840"/>
        <w:rPr>
          <w:rFonts w:ascii="楷体_GB2312" w:eastAsia="楷体_GB2312"/>
          <w:szCs w:val="21"/>
        </w:rPr>
      </w:pPr>
    </w:p>
    <w:p w:rsidR="008656B6" w:rsidRDefault="008656B6">
      <w:pPr>
        <w:snapToGrid w:val="0"/>
        <w:spacing w:line="360" w:lineRule="auto"/>
        <w:ind w:firstLineChars="400" w:firstLine="840"/>
        <w:rPr>
          <w:rFonts w:ascii="楷体_GB2312" w:eastAsia="楷体_GB2312"/>
          <w:szCs w:val="21"/>
        </w:rPr>
      </w:pPr>
    </w:p>
    <w:p w:rsidR="008656B6" w:rsidRDefault="008656B6" w:rsidP="002A22B3">
      <w:pPr>
        <w:snapToGrid w:val="0"/>
        <w:spacing w:line="360" w:lineRule="auto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说明：1.填写本表时，请对照校历，规定假日所缺课不补。</w:t>
      </w:r>
    </w:p>
    <w:p w:rsidR="008656B6" w:rsidRDefault="008656B6" w:rsidP="002A22B3">
      <w:pPr>
        <w:snapToGrid w:val="0"/>
        <w:spacing w:line="360" w:lineRule="auto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2.本表由任课教师填写，经教研室主任（或实验中心主任）审查签字，交学院教务秘书存档、备查。</w:t>
      </w:r>
    </w:p>
    <w:p w:rsidR="00676D9B" w:rsidRDefault="00676D9B">
      <w:pPr>
        <w:widowControl/>
        <w:jc w:val="left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/>
          <w:b/>
          <w:sz w:val="44"/>
          <w:szCs w:val="44"/>
        </w:rPr>
        <w:br w:type="page"/>
      </w:r>
    </w:p>
    <w:p w:rsidR="008656B6" w:rsidRDefault="008656B6" w:rsidP="002C654D">
      <w:pPr>
        <w:snapToGrid w:val="0"/>
        <w:spacing w:afterLines="100" w:after="312"/>
        <w:ind w:firstLineChars="497" w:firstLine="2195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实 验 教 学 进 度 表</w:t>
      </w:r>
    </w:p>
    <w:tbl>
      <w:tblPr>
        <w:tblW w:w="98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2"/>
        <w:gridCol w:w="1314"/>
        <w:gridCol w:w="1823"/>
        <w:gridCol w:w="900"/>
        <w:gridCol w:w="3353"/>
        <w:gridCol w:w="900"/>
      </w:tblGrid>
      <w:tr w:rsidR="008656B6" w:rsidTr="003C3BFE">
        <w:trPr>
          <w:trHeight w:val="637"/>
        </w:trPr>
        <w:tc>
          <w:tcPr>
            <w:tcW w:w="771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772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314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182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实验名称</w:t>
            </w: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学时数</w:t>
            </w:r>
          </w:p>
        </w:tc>
        <w:tc>
          <w:tcPr>
            <w:tcW w:w="335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实验目的和要求</w:t>
            </w: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实验类型</w:t>
            </w:r>
          </w:p>
        </w:tc>
      </w:tr>
      <w:tr w:rsidR="00FE5FA5" w:rsidTr="003C3BFE">
        <w:trPr>
          <w:trHeight w:val="668"/>
        </w:trPr>
        <w:tc>
          <w:tcPr>
            <w:tcW w:w="771" w:type="dxa"/>
            <w:vAlign w:val="center"/>
          </w:tcPr>
          <w:p w:rsidR="00FE5FA5" w:rsidRDefault="00B3632B" w:rsidP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772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E5FA5" w:rsidRDefault="00FE5FA5" w:rsidP="0053480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绪论</w:t>
            </w:r>
          </w:p>
        </w:tc>
        <w:tc>
          <w:tcPr>
            <w:tcW w:w="900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3353" w:type="dxa"/>
            <w:vAlign w:val="center"/>
          </w:tcPr>
          <w:p w:rsidR="00FE5FA5" w:rsidRDefault="00FE5FA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掌握数据测量和误差处理的理论知识</w:t>
            </w:r>
          </w:p>
        </w:tc>
        <w:tc>
          <w:tcPr>
            <w:tcW w:w="900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3C3BFE">
        <w:trPr>
          <w:trHeight w:val="637"/>
        </w:trPr>
        <w:tc>
          <w:tcPr>
            <w:tcW w:w="771" w:type="dxa"/>
            <w:vMerge w:val="restart"/>
            <w:vAlign w:val="center"/>
          </w:tcPr>
          <w:p w:rsidR="00B3632B" w:rsidRDefault="00B3632B" w:rsidP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-</w:t>
            </w:r>
          </w:p>
          <w:p w:rsidR="00B3632B" w:rsidRDefault="00B3632B" w:rsidP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7/8</w:t>
            </w:r>
          </w:p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长度的测量</w:t>
            </w:r>
          </w:p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转动惯量测定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  <w:vAlign w:val="center"/>
          </w:tcPr>
          <w:p w:rsidR="00B3632B" w:rsidRDefault="00B3632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1、掌握长度测量仪器的原理和方法</w:t>
            </w:r>
          </w:p>
          <w:p w:rsidR="00B3632B" w:rsidRPr="001F1FF1" w:rsidRDefault="00B3632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2、测定规则物理的转动惯量，验证转动轴定理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3C3BFE">
        <w:trPr>
          <w:trHeight w:val="668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 w:rsidP="00157C33">
            <w:pPr>
              <w:jc w:val="center"/>
              <w:rPr>
                <w:rFonts w:ascii="楷体_GB2312" w:eastAsia="楷体_GB2312"/>
                <w:sz w:val="24"/>
              </w:rPr>
            </w:pPr>
            <w:r w:rsidRPr="00157C33">
              <w:rPr>
                <w:rFonts w:ascii="楷体_GB2312" w:eastAsia="楷体_GB2312" w:hint="eastAsia"/>
                <w:sz w:val="24"/>
              </w:rPr>
              <w:t>薄透镜焦距的测定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牛顿环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  <w:vAlign w:val="center"/>
          </w:tcPr>
          <w:p w:rsidR="00B3632B" w:rsidRPr="007A6F01" w:rsidRDefault="00B3632B" w:rsidP="007A6F01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1、</w:t>
            </w:r>
            <w:r w:rsidRPr="007A6F01">
              <w:rPr>
                <w:rFonts w:ascii="楷体_GB2312" w:eastAsia="楷体_GB2312" w:hint="eastAsia"/>
                <w:sz w:val="24"/>
              </w:rPr>
              <w:t>学会调节光学系统使之共轴，并了解视差原理的实际应用                          2、掌握用牛顿环测定透镜曲率半径的方法和</w:t>
            </w:r>
            <w:proofErr w:type="gramStart"/>
            <w:r w:rsidRPr="007A6F01">
              <w:rPr>
                <w:rFonts w:ascii="楷体_GB2312" w:eastAsia="楷体_GB2312" w:hint="eastAsia"/>
                <w:sz w:val="24"/>
              </w:rPr>
              <w:t>用劈尖测定</w:t>
            </w:r>
            <w:proofErr w:type="gramEnd"/>
            <w:r w:rsidRPr="007A6F01">
              <w:rPr>
                <w:rFonts w:ascii="楷体_GB2312" w:eastAsia="楷体_GB2312" w:hint="eastAsia"/>
                <w:sz w:val="24"/>
              </w:rPr>
              <w:t>细丝直径的方法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3C3BFE">
        <w:trPr>
          <w:trHeight w:val="637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 w:rsidP="004178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验证动量守恒定律</w:t>
            </w:r>
          </w:p>
          <w:p w:rsidR="00B3632B" w:rsidRDefault="00B3632B" w:rsidP="004178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验证牛顿第二定律                          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  <w:vAlign w:val="center"/>
          </w:tcPr>
          <w:p w:rsidR="00B3632B" w:rsidRDefault="00B3632B" w:rsidP="004178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1、验证动量守恒定律</w:t>
            </w:r>
          </w:p>
          <w:p w:rsidR="00B3632B" w:rsidRPr="004178DB" w:rsidRDefault="00B3632B" w:rsidP="004178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2、验证牛顿第二定律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5D31E1">
        <w:trPr>
          <w:trHeight w:val="668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Pr="001C228D" w:rsidRDefault="00B3632B" w:rsidP="001C228D">
            <w:pPr>
              <w:jc w:val="center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静电场的描绘</w:t>
            </w:r>
            <w:r w:rsidRPr="001C228D">
              <w:rPr>
                <w:rFonts w:ascii="楷体_GB2312" w:eastAsia="楷体_GB2312"/>
                <w:sz w:val="24"/>
              </w:rPr>
              <w:t xml:space="preserve"> </w:t>
            </w:r>
          </w:p>
          <w:p w:rsidR="00B3632B" w:rsidRPr="001C228D" w:rsidRDefault="00B3632B" w:rsidP="001C228D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3632B" w:rsidRDefault="00B3632B" w:rsidP="001C228D">
            <w:pPr>
              <w:jc w:val="center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示波器的使用</w:t>
            </w:r>
            <w:r w:rsidRPr="001C228D">
              <w:rPr>
                <w:rFonts w:ascii="楷体_GB2312" w:eastAsia="楷体_GB2312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B3632B" w:rsidRDefault="00B3632B" w:rsidP="00496C7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</w:tcPr>
          <w:p w:rsidR="00B3632B" w:rsidRPr="001C228D" w:rsidRDefault="00B3632B" w:rsidP="004609CB">
            <w:pPr>
              <w:autoSpaceDE w:val="0"/>
              <w:autoSpaceDN w:val="0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1、学习用电流场模拟静电场</w:t>
            </w:r>
          </w:p>
          <w:p w:rsidR="00B3632B" w:rsidRPr="001C228D" w:rsidRDefault="00B3632B" w:rsidP="004609CB">
            <w:pPr>
              <w:autoSpaceDE w:val="0"/>
              <w:autoSpaceDN w:val="0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2、 加深对静电场的理解</w:t>
            </w:r>
          </w:p>
          <w:p w:rsidR="00B3632B" w:rsidRPr="00FC01F7" w:rsidRDefault="00B3632B" w:rsidP="004609CB">
            <w:pPr>
              <w:autoSpaceDE w:val="0"/>
              <w:autoSpaceDN w:val="0"/>
              <w:rPr>
                <w:rFonts w:ascii="宋体" w:hAnsi="宋体"/>
                <w:kern w:val="0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3、了解通用示波器的结构、工作原理和基本使用方法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3C3BFE">
        <w:trPr>
          <w:trHeight w:val="637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演示实验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3353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大学物理演示实验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025BE" w:rsidTr="003C3BFE">
        <w:trPr>
          <w:trHeight w:val="637"/>
        </w:trPr>
        <w:tc>
          <w:tcPr>
            <w:tcW w:w="771" w:type="dxa"/>
            <w:vAlign w:val="center"/>
          </w:tcPr>
          <w:p w:rsidR="00E025BE" w:rsidRDefault="003C0615" w:rsidP="002C78C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  <w:r w:rsidR="002C78CA">
              <w:rPr>
                <w:rFonts w:ascii="楷体_GB2312" w:eastAsia="楷体_GB2312" w:hint="eastAsia"/>
                <w:sz w:val="24"/>
              </w:rPr>
              <w:t>/</w:t>
            </w:r>
            <w:r w:rsidR="002C78CA">
              <w:rPr>
                <w:rFonts w:ascii="楷体_GB2312" w:eastAsia="楷体_GB2312" w:hint="eastAsia"/>
                <w:sz w:val="24"/>
              </w:rPr>
              <w:t>9</w:t>
            </w:r>
          </w:p>
        </w:tc>
        <w:tc>
          <w:tcPr>
            <w:tcW w:w="772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E025BE" w:rsidRDefault="00E025BE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复习</w:t>
            </w:r>
          </w:p>
        </w:tc>
        <w:tc>
          <w:tcPr>
            <w:tcW w:w="900" w:type="dxa"/>
            <w:vAlign w:val="center"/>
          </w:tcPr>
          <w:p w:rsidR="00E025BE" w:rsidRDefault="00E675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3353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656B6" w:rsidTr="003C3BFE">
        <w:trPr>
          <w:trHeight w:val="668"/>
        </w:trPr>
        <w:tc>
          <w:tcPr>
            <w:tcW w:w="771" w:type="dxa"/>
            <w:vAlign w:val="center"/>
          </w:tcPr>
          <w:p w:rsidR="008656B6" w:rsidRDefault="003C0615" w:rsidP="00850DA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9</w:t>
            </w:r>
            <w:r w:rsidR="00850DA1">
              <w:rPr>
                <w:rFonts w:ascii="楷体_GB2312" w:eastAsia="楷体_GB2312" w:hint="eastAsia"/>
                <w:sz w:val="24"/>
              </w:rPr>
              <w:t>/</w:t>
            </w:r>
            <w:r w:rsidR="00850DA1"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772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考试</w:t>
            </w: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656B6" w:rsidTr="003C3BFE">
        <w:trPr>
          <w:trHeight w:val="668"/>
        </w:trPr>
        <w:tc>
          <w:tcPr>
            <w:tcW w:w="9833" w:type="dxa"/>
            <w:gridSpan w:val="7"/>
            <w:vAlign w:val="center"/>
          </w:tcPr>
          <w:p w:rsidR="008656B6" w:rsidRDefault="008656B6" w:rsidP="002C654D">
            <w:pPr>
              <w:spacing w:beforeLines="50" w:before="156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主要参考书：</w:t>
            </w:r>
          </w:p>
          <w:p w:rsidR="008656B6" w:rsidRDefault="008656B6" w:rsidP="002C654D">
            <w:pPr>
              <w:spacing w:beforeLines="50" w:before="156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大学物理实验讲义</w:t>
            </w:r>
          </w:p>
          <w:p w:rsidR="008656B6" w:rsidRDefault="008656B6">
            <w:pPr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杨述武主编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《普通物理实验》</w:t>
            </w:r>
          </w:p>
          <w:p w:rsidR="008656B6" w:rsidRDefault="008656B6">
            <w:pPr>
              <w:rPr>
                <w:rFonts w:ascii="楷体_GB2312" w:eastAsia="楷体_GB2312"/>
                <w:sz w:val="24"/>
              </w:rPr>
            </w:pPr>
          </w:p>
          <w:p w:rsidR="008656B6" w:rsidRDefault="008656B6">
            <w:pPr>
              <w:rPr>
                <w:rFonts w:ascii="楷体_GB2312" w:eastAsia="楷体_GB2312"/>
                <w:sz w:val="24"/>
              </w:rPr>
            </w:pPr>
          </w:p>
          <w:p w:rsidR="008656B6" w:rsidRDefault="00747483" w:rsidP="0053480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注：</w:t>
            </w:r>
            <w:r w:rsidR="00534803">
              <w:rPr>
                <w:rFonts w:ascii="楷体_GB2312" w:eastAsia="楷体_GB2312" w:hint="eastAsia"/>
                <w:sz w:val="24"/>
              </w:rPr>
              <w:t>平时答疑</w:t>
            </w:r>
            <w:r>
              <w:rPr>
                <w:rFonts w:ascii="楷体_GB2312" w:eastAsia="楷体_GB2312" w:hint="eastAsia"/>
                <w:sz w:val="24"/>
              </w:rPr>
              <w:t>2课时，学生与教师联系安排时间</w:t>
            </w:r>
            <w:r w:rsidR="00496C78">
              <w:rPr>
                <w:rFonts w:ascii="楷体_GB2312" w:eastAsia="楷体_GB2312" w:hint="eastAsia"/>
                <w:sz w:val="24"/>
              </w:rPr>
              <w:t>。</w:t>
            </w:r>
          </w:p>
        </w:tc>
      </w:tr>
    </w:tbl>
    <w:p w:rsidR="008656B6" w:rsidRDefault="008656B6" w:rsidP="00CA5758">
      <w:pPr>
        <w:spacing w:beforeLines="50" w:before="15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任课教师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 w:rsidR="00D172BD">
        <w:rPr>
          <w:rFonts w:ascii="楷体_GB2312" w:eastAsia="楷体_GB2312" w:hint="eastAsia"/>
          <w:sz w:val="24"/>
          <w:u w:val="single"/>
        </w:rPr>
        <w:t>刘淑娥</w:t>
      </w:r>
      <w:bookmarkStart w:id="0" w:name="_GoBack"/>
      <w:bookmarkEnd w:id="0"/>
      <w:r>
        <w:rPr>
          <w:rFonts w:ascii="楷体_GB2312" w:eastAsia="楷体_GB2312" w:hint="eastAsia"/>
          <w:sz w:val="24"/>
          <w:u w:val="single"/>
        </w:rPr>
        <w:t xml:space="preserve">等    </w:t>
      </w:r>
      <w:r>
        <w:rPr>
          <w:rFonts w:ascii="楷体_GB2312" w:eastAsia="楷体_GB2312" w:hint="eastAsia"/>
          <w:sz w:val="24"/>
        </w:rPr>
        <w:t xml:space="preserve"> 教研室主任</w:t>
      </w:r>
      <w:r>
        <w:rPr>
          <w:rFonts w:ascii="楷体_GB2312" w:eastAsia="楷体_GB2312" w:hint="eastAsia"/>
          <w:sz w:val="24"/>
          <w:u w:val="single"/>
        </w:rPr>
        <w:t xml:space="preserve">            </w:t>
      </w:r>
      <w:r>
        <w:rPr>
          <w:rFonts w:ascii="楷体_GB2312" w:eastAsia="楷体_GB2312" w:hint="eastAsia"/>
          <w:sz w:val="24"/>
        </w:rPr>
        <w:t xml:space="preserve"> 院长（主任）</w:t>
      </w:r>
      <w:r>
        <w:rPr>
          <w:rFonts w:ascii="楷体_GB2312" w:eastAsia="楷体_GB2312" w:hint="eastAsia"/>
          <w:sz w:val="24"/>
          <w:u w:val="single"/>
        </w:rPr>
        <w:t xml:space="preserve">              </w:t>
      </w:r>
      <w:r>
        <w:rPr>
          <w:rFonts w:ascii="楷体_GB2312" w:eastAsia="楷体_GB2312" w:hint="eastAsia"/>
          <w:sz w:val="24"/>
        </w:rPr>
        <w:t xml:space="preserve">      </w:t>
      </w:r>
    </w:p>
    <w:sectPr w:rsidR="008656B6" w:rsidSect="00CE2452">
      <w:pgSz w:w="11906" w:h="16838"/>
      <w:pgMar w:top="1246" w:right="926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86" w:rsidRDefault="00006586" w:rsidP="001F1FF1">
      <w:r>
        <w:separator/>
      </w:r>
    </w:p>
  </w:endnote>
  <w:endnote w:type="continuationSeparator" w:id="0">
    <w:p w:rsidR="00006586" w:rsidRDefault="00006586" w:rsidP="001F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86" w:rsidRDefault="00006586" w:rsidP="001F1FF1">
      <w:r>
        <w:separator/>
      </w:r>
    </w:p>
  </w:footnote>
  <w:footnote w:type="continuationSeparator" w:id="0">
    <w:p w:rsidR="00006586" w:rsidRDefault="00006586" w:rsidP="001F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2">
    <w:nsid w:val="4CFC2F21"/>
    <w:multiLevelType w:val="hybridMultilevel"/>
    <w:tmpl w:val="E2126F36"/>
    <w:lvl w:ilvl="0" w:tplc="AEDA57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586"/>
    <w:rsid w:val="0003343C"/>
    <w:rsid w:val="001418BB"/>
    <w:rsid w:val="001466F1"/>
    <w:rsid w:val="00157C33"/>
    <w:rsid w:val="00172A27"/>
    <w:rsid w:val="00196B74"/>
    <w:rsid w:val="001C228D"/>
    <w:rsid w:val="001C4175"/>
    <w:rsid w:val="001F1FF1"/>
    <w:rsid w:val="0026652F"/>
    <w:rsid w:val="00285E71"/>
    <w:rsid w:val="00291A70"/>
    <w:rsid w:val="002A22B3"/>
    <w:rsid w:val="002C654D"/>
    <w:rsid w:val="002C78CA"/>
    <w:rsid w:val="003C0615"/>
    <w:rsid w:val="003C3BFE"/>
    <w:rsid w:val="004178DB"/>
    <w:rsid w:val="00496C78"/>
    <w:rsid w:val="004A19AF"/>
    <w:rsid w:val="004D0BD8"/>
    <w:rsid w:val="004D7F23"/>
    <w:rsid w:val="004E5A6D"/>
    <w:rsid w:val="004F28D2"/>
    <w:rsid w:val="00517290"/>
    <w:rsid w:val="00534803"/>
    <w:rsid w:val="00564F9D"/>
    <w:rsid w:val="00676D9B"/>
    <w:rsid w:val="006C3E26"/>
    <w:rsid w:val="00747483"/>
    <w:rsid w:val="007701FE"/>
    <w:rsid w:val="007A6F01"/>
    <w:rsid w:val="00850DA1"/>
    <w:rsid w:val="008656B6"/>
    <w:rsid w:val="00AA22E3"/>
    <w:rsid w:val="00AF2913"/>
    <w:rsid w:val="00B30B52"/>
    <w:rsid w:val="00B3632B"/>
    <w:rsid w:val="00B86F35"/>
    <w:rsid w:val="00C17B34"/>
    <w:rsid w:val="00CA5758"/>
    <w:rsid w:val="00CC5732"/>
    <w:rsid w:val="00CE2452"/>
    <w:rsid w:val="00CF6C6D"/>
    <w:rsid w:val="00D1241B"/>
    <w:rsid w:val="00D172BD"/>
    <w:rsid w:val="00D532E6"/>
    <w:rsid w:val="00E025BE"/>
    <w:rsid w:val="00E473BF"/>
    <w:rsid w:val="00E675F7"/>
    <w:rsid w:val="00EB0B15"/>
    <w:rsid w:val="00EE4590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1FF1"/>
    <w:rPr>
      <w:kern w:val="2"/>
      <w:sz w:val="18"/>
      <w:szCs w:val="18"/>
    </w:rPr>
  </w:style>
  <w:style w:type="paragraph" w:styleId="a4">
    <w:name w:val="footer"/>
    <w:basedOn w:val="a"/>
    <w:link w:val="Char0"/>
    <w:rsid w:val="001F1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1FF1"/>
    <w:rPr>
      <w:kern w:val="2"/>
      <w:sz w:val="18"/>
      <w:szCs w:val="18"/>
    </w:rPr>
  </w:style>
  <w:style w:type="paragraph" w:styleId="a5">
    <w:name w:val="Plain Text"/>
    <w:basedOn w:val="a"/>
    <w:link w:val="Char1"/>
    <w:rsid w:val="007701F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701FE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166</Words>
  <Characters>951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Lenovo (Beijing) Limited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徐州师范大学科文学院</dc:title>
  <dc:creator>Lenovo User</dc:creator>
  <cp:lastModifiedBy>hp</cp:lastModifiedBy>
  <cp:revision>42</cp:revision>
  <cp:lastPrinted>2008-03-04T07:02:00Z</cp:lastPrinted>
  <dcterms:created xsi:type="dcterms:W3CDTF">2015-03-03T06:53:00Z</dcterms:created>
  <dcterms:modified xsi:type="dcterms:W3CDTF">2018-09-05T03:26:00Z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